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FFE1C" w14:textId="77777777" w:rsidR="00002BCC" w:rsidRPr="00F037E5" w:rsidRDefault="00002BCC" w:rsidP="0060145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2561C12" w14:textId="4D1EBAEE" w:rsidR="000E2E8D" w:rsidRPr="000E2E8D" w:rsidRDefault="000E2E8D" w:rsidP="000E2E8D">
      <w:pPr>
        <w:spacing w:after="0" w:line="240" w:lineRule="auto"/>
        <w:jc w:val="right"/>
        <w:rPr>
          <w:rFonts w:ascii="Arial" w:hAnsi="Arial" w:cs="Arial"/>
        </w:rPr>
      </w:pPr>
      <w:r w:rsidRPr="000E2E8D">
        <w:rPr>
          <w:rFonts w:ascii="Arial" w:hAnsi="Arial" w:cs="Arial"/>
        </w:rPr>
        <w:t>Coronel, 16 de mayo 2024</w:t>
      </w:r>
    </w:p>
    <w:p w14:paraId="0BB8E74D" w14:textId="77777777" w:rsidR="000E2E8D" w:rsidRDefault="000E2E8D" w:rsidP="0060145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3270C4F" w14:textId="69981DB7" w:rsidR="00F6079E" w:rsidRPr="00F037E5" w:rsidRDefault="00F6079E" w:rsidP="0060145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037E5">
        <w:rPr>
          <w:rFonts w:ascii="Arial" w:hAnsi="Arial" w:cs="Arial"/>
          <w:b/>
          <w:bCs/>
          <w:sz w:val="28"/>
          <w:szCs w:val="28"/>
        </w:rPr>
        <w:t>Declaración Pública</w:t>
      </w:r>
    </w:p>
    <w:p w14:paraId="0A561E7F" w14:textId="77777777" w:rsidR="00601459" w:rsidRPr="00F037E5" w:rsidRDefault="00601459" w:rsidP="0060145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E3A6BFE" w14:textId="77777777" w:rsidR="000E2E8D" w:rsidRDefault="000E2E8D" w:rsidP="007C7D8D">
      <w:pPr>
        <w:spacing w:after="0" w:line="240" w:lineRule="auto"/>
        <w:jc w:val="both"/>
        <w:rPr>
          <w:rFonts w:ascii="Arial" w:hAnsi="Arial" w:cs="Arial"/>
        </w:rPr>
      </w:pPr>
    </w:p>
    <w:p w14:paraId="69379B6E" w14:textId="14E18086" w:rsidR="00F6079E" w:rsidRPr="00F037E5" w:rsidRDefault="00F6079E" w:rsidP="007C7D8D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037E5">
        <w:rPr>
          <w:rFonts w:ascii="Arial" w:hAnsi="Arial" w:cs="Arial"/>
        </w:rPr>
        <w:t>En relación a</w:t>
      </w:r>
      <w:proofErr w:type="gramEnd"/>
      <w:r w:rsidRPr="00F037E5">
        <w:rPr>
          <w:rFonts w:ascii="Arial" w:hAnsi="Arial" w:cs="Arial"/>
        </w:rPr>
        <w:t xml:space="preserve"> declaraciones emitidas esta mañana por el </w:t>
      </w:r>
      <w:r w:rsidR="007C7D8D" w:rsidRPr="00F037E5">
        <w:rPr>
          <w:rFonts w:ascii="Arial" w:hAnsi="Arial" w:cs="Arial"/>
        </w:rPr>
        <w:t>S</w:t>
      </w:r>
      <w:r w:rsidRPr="00F037E5">
        <w:rPr>
          <w:rFonts w:ascii="Arial" w:hAnsi="Arial" w:cs="Arial"/>
        </w:rPr>
        <w:t>ubsecretario del Interior, Manuel Monsalve, nos vemos en la obligación de manifestar lo siguiente:</w:t>
      </w:r>
    </w:p>
    <w:p w14:paraId="3CE39038" w14:textId="77777777" w:rsidR="00601459" w:rsidRPr="00F037E5" w:rsidRDefault="00601459" w:rsidP="00601459">
      <w:pPr>
        <w:spacing w:after="0" w:line="240" w:lineRule="auto"/>
        <w:rPr>
          <w:rFonts w:ascii="Arial" w:hAnsi="Arial" w:cs="Arial"/>
        </w:rPr>
      </w:pPr>
    </w:p>
    <w:p w14:paraId="005C407B" w14:textId="1960D883" w:rsidR="003D7E8C" w:rsidRPr="00F037E5" w:rsidRDefault="00F6079E" w:rsidP="006014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037E5">
        <w:rPr>
          <w:rFonts w:ascii="Arial" w:hAnsi="Arial" w:cs="Arial"/>
        </w:rPr>
        <w:t xml:space="preserve">Valoramos </w:t>
      </w:r>
      <w:r w:rsidR="00420247" w:rsidRPr="00F037E5">
        <w:rPr>
          <w:rFonts w:ascii="Arial" w:hAnsi="Arial" w:cs="Arial"/>
        </w:rPr>
        <w:t xml:space="preserve">las gestiones </w:t>
      </w:r>
      <w:r w:rsidRPr="00F037E5">
        <w:rPr>
          <w:rFonts w:ascii="Arial" w:hAnsi="Arial" w:cs="Arial"/>
        </w:rPr>
        <w:t>realizad</w:t>
      </w:r>
      <w:r w:rsidR="00420247" w:rsidRPr="00F037E5">
        <w:rPr>
          <w:rFonts w:ascii="Arial" w:hAnsi="Arial" w:cs="Arial"/>
        </w:rPr>
        <w:t>as por</w:t>
      </w:r>
      <w:r w:rsidRPr="00F037E5">
        <w:rPr>
          <w:rFonts w:ascii="Arial" w:hAnsi="Arial" w:cs="Arial"/>
        </w:rPr>
        <w:t xml:space="preserve"> el </w:t>
      </w:r>
      <w:r w:rsidR="00420247" w:rsidRPr="00F037E5">
        <w:rPr>
          <w:rFonts w:ascii="Arial" w:hAnsi="Arial" w:cs="Arial"/>
        </w:rPr>
        <w:t>G</w:t>
      </w:r>
      <w:r w:rsidRPr="00F037E5">
        <w:rPr>
          <w:rFonts w:ascii="Arial" w:hAnsi="Arial" w:cs="Arial"/>
        </w:rPr>
        <w:t xml:space="preserve">obierno a través de </w:t>
      </w:r>
      <w:proofErr w:type="gramStart"/>
      <w:r w:rsidR="00420247" w:rsidRPr="00F037E5">
        <w:rPr>
          <w:rFonts w:ascii="Arial" w:hAnsi="Arial" w:cs="Arial"/>
        </w:rPr>
        <w:t>D</w:t>
      </w:r>
      <w:r w:rsidRPr="00F037E5">
        <w:rPr>
          <w:rFonts w:ascii="Arial" w:hAnsi="Arial" w:cs="Arial"/>
        </w:rPr>
        <w:t>elegada</w:t>
      </w:r>
      <w:proofErr w:type="gramEnd"/>
      <w:r w:rsidRPr="00F037E5">
        <w:rPr>
          <w:rFonts w:ascii="Arial" w:hAnsi="Arial" w:cs="Arial"/>
        </w:rPr>
        <w:t xml:space="preserve"> </w:t>
      </w:r>
      <w:r w:rsidR="00420247" w:rsidRPr="00F037E5">
        <w:rPr>
          <w:rFonts w:ascii="Arial" w:hAnsi="Arial" w:cs="Arial"/>
        </w:rPr>
        <w:t>Presidencial del B</w:t>
      </w:r>
      <w:r w:rsidR="00CC3B40">
        <w:rPr>
          <w:rFonts w:ascii="Arial" w:hAnsi="Arial" w:cs="Arial"/>
        </w:rPr>
        <w:t>i</w:t>
      </w:r>
      <w:r w:rsidR="00420247" w:rsidRPr="00F037E5">
        <w:rPr>
          <w:rFonts w:ascii="Arial" w:hAnsi="Arial" w:cs="Arial"/>
        </w:rPr>
        <w:t>o</w:t>
      </w:r>
      <w:r w:rsidR="00F037E5">
        <w:rPr>
          <w:rFonts w:ascii="Arial" w:hAnsi="Arial" w:cs="Arial"/>
        </w:rPr>
        <w:t>b</w:t>
      </w:r>
      <w:r w:rsidR="00420247" w:rsidRPr="00F037E5">
        <w:rPr>
          <w:rFonts w:ascii="Arial" w:hAnsi="Arial" w:cs="Arial"/>
        </w:rPr>
        <w:t xml:space="preserve">ío, la </w:t>
      </w:r>
      <w:r w:rsidRPr="00F037E5">
        <w:rPr>
          <w:rFonts w:ascii="Arial" w:hAnsi="Arial" w:cs="Arial"/>
        </w:rPr>
        <w:t xml:space="preserve">Seremi </w:t>
      </w:r>
      <w:r w:rsidR="00CC3B40">
        <w:rPr>
          <w:rFonts w:ascii="Arial" w:hAnsi="Arial" w:cs="Arial"/>
        </w:rPr>
        <w:t xml:space="preserve">de </w:t>
      </w:r>
      <w:r w:rsidR="00420247" w:rsidRPr="00F037E5">
        <w:rPr>
          <w:rFonts w:ascii="Arial" w:hAnsi="Arial" w:cs="Arial"/>
        </w:rPr>
        <w:t>T</w:t>
      </w:r>
      <w:r w:rsidRPr="00F037E5">
        <w:rPr>
          <w:rFonts w:ascii="Arial" w:hAnsi="Arial" w:cs="Arial"/>
        </w:rPr>
        <w:t xml:space="preserve">rabajo y </w:t>
      </w:r>
      <w:r w:rsidR="00420247" w:rsidRPr="00F037E5">
        <w:rPr>
          <w:rFonts w:ascii="Arial" w:hAnsi="Arial" w:cs="Arial"/>
        </w:rPr>
        <w:t xml:space="preserve">la </w:t>
      </w:r>
      <w:r w:rsidRPr="00F037E5">
        <w:rPr>
          <w:rFonts w:ascii="Arial" w:hAnsi="Arial" w:cs="Arial"/>
        </w:rPr>
        <w:t>D</w:t>
      </w:r>
      <w:r w:rsidR="00420247" w:rsidRPr="00F037E5">
        <w:rPr>
          <w:rFonts w:ascii="Arial" w:hAnsi="Arial" w:cs="Arial"/>
        </w:rPr>
        <w:t xml:space="preserve">irección del </w:t>
      </w:r>
      <w:r w:rsidRPr="00F037E5">
        <w:rPr>
          <w:rFonts w:ascii="Arial" w:hAnsi="Arial" w:cs="Arial"/>
        </w:rPr>
        <w:t>T</w:t>
      </w:r>
      <w:r w:rsidR="00420247" w:rsidRPr="00F037E5">
        <w:rPr>
          <w:rFonts w:ascii="Arial" w:hAnsi="Arial" w:cs="Arial"/>
        </w:rPr>
        <w:t>rabajo</w:t>
      </w:r>
      <w:r w:rsidRPr="00F037E5">
        <w:rPr>
          <w:rFonts w:ascii="Arial" w:hAnsi="Arial" w:cs="Arial"/>
        </w:rPr>
        <w:t xml:space="preserve"> para </w:t>
      </w:r>
      <w:r w:rsidR="00420247" w:rsidRPr="00F037E5">
        <w:rPr>
          <w:rFonts w:ascii="Arial" w:hAnsi="Arial" w:cs="Arial"/>
        </w:rPr>
        <w:t>generar</w:t>
      </w:r>
      <w:r w:rsidRPr="00F037E5">
        <w:rPr>
          <w:rFonts w:ascii="Arial" w:hAnsi="Arial" w:cs="Arial"/>
        </w:rPr>
        <w:t xml:space="preserve"> espacios de diálogo. Aunque </w:t>
      </w:r>
      <w:r w:rsidR="00CC3B40">
        <w:rPr>
          <w:rFonts w:ascii="Arial" w:hAnsi="Arial" w:cs="Arial"/>
        </w:rPr>
        <w:t>és</w:t>
      </w:r>
      <w:r w:rsidRPr="00F037E5">
        <w:rPr>
          <w:rFonts w:ascii="Arial" w:hAnsi="Arial" w:cs="Arial"/>
        </w:rPr>
        <w:t xml:space="preserve">tos no han sido </w:t>
      </w:r>
      <w:r w:rsidR="00420247" w:rsidRPr="00F037E5">
        <w:rPr>
          <w:rFonts w:ascii="Arial" w:hAnsi="Arial" w:cs="Arial"/>
        </w:rPr>
        <w:t xml:space="preserve">productivos, hemos participado activamente en ellos en búsqueda de la superación del actual conflicto que existe en Puerto </w:t>
      </w:r>
      <w:proofErr w:type="gramStart"/>
      <w:r w:rsidR="00420247" w:rsidRPr="00F037E5">
        <w:rPr>
          <w:rFonts w:ascii="Arial" w:hAnsi="Arial" w:cs="Arial"/>
        </w:rPr>
        <w:t>Coronel</w:t>
      </w:r>
      <w:proofErr w:type="gramEnd"/>
      <w:r w:rsidR="00420247" w:rsidRPr="00F037E5">
        <w:rPr>
          <w:rFonts w:ascii="Arial" w:hAnsi="Arial" w:cs="Arial"/>
        </w:rPr>
        <w:t>.</w:t>
      </w:r>
      <w:r w:rsidR="009C67F6" w:rsidRPr="00F037E5">
        <w:rPr>
          <w:rFonts w:ascii="Arial" w:hAnsi="Arial" w:cs="Arial"/>
        </w:rPr>
        <w:t xml:space="preserve"> Nos parece valioso, asimismo, que el Gobierno haya mandatado al </w:t>
      </w:r>
      <w:r w:rsidR="00CC3B40">
        <w:rPr>
          <w:rFonts w:ascii="Arial" w:hAnsi="Arial" w:cs="Arial"/>
        </w:rPr>
        <w:t>m</w:t>
      </w:r>
      <w:r w:rsidR="009C67F6" w:rsidRPr="00F037E5">
        <w:rPr>
          <w:rFonts w:ascii="Arial" w:hAnsi="Arial" w:cs="Arial"/>
        </w:rPr>
        <w:t>inistro de Transportes</w:t>
      </w:r>
      <w:r w:rsidR="00CC3B40">
        <w:rPr>
          <w:rFonts w:ascii="Arial" w:hAnsi="Arial" w:cs="Arial"/>
        </w:rPr>
        <w:t xml:space="preserve"> y Telecomunicaciones</w:t>
      </w:r>
      <w:r w:rsidR="009C67F6" w:rsidRPr="00F037E5">
        <w:rPr>
          <w:rFonts w:ascii="Arial" w:hAnsi="Arial" w:cs="Arial"/>
        </w:rPr>
        <w:t xml:space="preserve"> para intentar destrabar el bloqueo al puerto. Nos reuniremos con él mañana y le expondremos todos los antecedentes de la situación.</w:t>
      </w:r>
    </w:p>
    <w:p w14:paraId="4DD32B08" w14:textId="77777777" w:rsidR="00601459" w:rsidRPr="00F037E5" w:rsidRDefault="00601459" w:rsidP="00601459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317F64D8" w14:textId="59047ECB" w:rsidR="00601459" w:rsidRPr="00F037E5" w:rsidRDefault="003D7E8C" w:rsidP="006014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037E5">
        <w:rPr>
          <w:rFonts w:ascii="Arial" w:hAnsi="Arial" w:cs="Arial"/>
        </w:rPr>
        <w:t xml:space="preserve">Como Puerto </w:t>
      </w:r>
      <w:proofErr w:type="gramStart"/>
      <w:r w:rsidRPr="00F037E5">
        <w:rPr>
          <w:rFonts w:ascii="Arial" w:hAnsi="Arial" w:cs="Arial"/>
        </w:rPr>
        <w:t>Coronel</w:t>
      </w:r>
      <w:proofErr w:type="gramEnd"/>
      <w:r w:rsidR="00420247" w:rsidRPr="00F037E5">
        <w:rPr>
          <w:rFonts w:ascii="Arial" w:hAnsi="Arial" w:cs="Arial"/>
        </w:rPr>
        <w:t>, sin embargo,</w:t>
      </w:r>
      <w:r w:rsidRPr="00F037E5">
        <w:rPr>
          <w:rFonts w:ascii="Arial" w:hAnsi="Arial" w:cs="Arial"/>
        </w:rPr>
        <w:t xml:space="preserve"> </w:t>
      </w:r>
      <w:r w:rsidR="00420247" w:rsidRPr="00F037E5">
        <w:rPr>
          <w:rFonts w:ascii="Arial" w:hAnsi="Arial" w:cs="Arial"/>
        </w:rPr>
        <w:t>manifestamos</w:t>
      </w:r>
      <w:r w:rsidRPr="00F037E5">
        <w:rPr>
          <w:rFonts w:ascii="Arial" w:hAnsi="Arial" w:cs="Arial"/>
        </w:rPr>
        <w:t xml:space="preserve"> nuestra preocupación por </w:t>
      </w:r>
      <w:r w:rsidR="00420247" w:rsidRPr="00F037E5">
        <w:rPr>
          <w:rFonts w:ascii="Arial" w:hAnsi="Arial" w:cs="Arial"/>
        </w:rPr>
        <w:t xml:space="preserve">varias aseveraciones del subsecretario </w:t>
      </w:r>
      <w:r w:rsidR="00002BCC" w:rsidRPr="00F037E5">
        <w:rPr>
          <w:rFonts w:ascii="Arial" w:hAnsi="Arial" w:cs="Arial"/>
        </w:rPr>
        <w:t xml:space="preserve">Manuel </w:t>
      </w:r>
      <w:r w:rsidR="00420247" w:rsidRPr="00F037E5">
        <w:rPr>
          <w:rFonts w:ascii="Arial" w:hAnsi="Arial" w:cs="Arial"/>
        </w:rPr>
        <w:t xml:space="preserve">Monsalve, </w:t>
      </w:r>
      <w:r w:rsidR="009C67F6" w:rsidRPr="00F037E5">
        <w:rPr>
          <w:rFonts w:ascii="Arial" w:hAnsi="Arial" w:cs="Arial"/>
        </w:rPr>
        <w:t xml:space="preserve">a </w:t>
      </w:r>
      <w:r w:rsidR="00420247" w:rsidRPr="00F037E5">
        <w:rPr>
          <w:rFonts w:ascii="Arial" w:hAnsi="Arial" w:cs="Arial"/>
        </w:rPr>
        <w:t xml:space="preserve">quien </w:t>
      </w:r>
      <w:r w:rsidR="009C67F6" w:rsidRPr="00F037E5">
        <w:rPr>
          <w:rFonts w:ascii="Arial" w:hAnsi="Arial" w:cs="Arial"/>
        </w:rPr>
        <w:t xml:space="preserve">quizá </w:t>
      </w:r>
      <w:r w:rsidR="00420247" w:rsidRPr="00F037E5">
        <w:rPr>
          <w:rFonts w:ascii="Arial" w:hAnsi="Arial" w:cs="Arial"/>
        </w:rPr>
        <w:t xml:space="preserve">no </w:t>
      </w:r>
      <w:r w:rsidR="009C67F6" w:rsidRPr="00F037E5">
        <w:rPr>
          <w:rFonts w:ascii="Arial" w:hAnsi="Arial" w:cs="Arial"/>
        </w:rPr>
        <w:t xml:space="preserve">se ha </w:t>
      </w:r>
      <w:r w:rsidR="00420247" w:rsidRPr="00F037E5">
        <w:rPr>
          <w:rFonts w:ascii="Arial" w:hAnsi="Arial" w:cs="Arial"/>
        </w:rPr>
        <w:t>informado de</w:t>
      </w:r>
      <w:r w:rsidR="009C67F6" w:rsidRPr="00F037E5">
        <w:rPr>
          <w:rFonts w:ascii="Arial" w:hAnsi="Arial" w:cs="Arial"/>
        </w:rPr>
        <w:t>bidamente sobre</w:t>
      </w:r>
      <w:r w:rsidR="00420247" w:rsidRPr="00F037E5">
        <w:rPr>
          <w:rFonts w:ascii="Arial" w:hAnsi="Arial" w:cs="Arial"/>
        </w:rPr>
        <w:t xml:space="preserve"> lo que está ocurriendo en el terminal</w:t>
      </w:r>
      <w:r w:rsidR="00601459" w:rsidRPr="00F037E5">
        <w:rPr>
          <w:rFonts w:ascii="Arial" w:hAnsi="Arial" w:cs="Arial"/>
        </w:rPr>
        <w:t>.</w:t>
      </w:r>
    </w:p>
    <w:p w14:paraId="612D8717" w14:textId="77777777" w:rsidR="00601459" w:rsidRPr="00F037E5" w:rsidRDefault="00601459" w:rsidP="00601459">
      <w:pPr>
        <w:spacing w:after="0" w:line="240" w:lineRule="auto"/>
        <w:jc w:val="both"/>
        <w:rPr>
          <w:rFonts w:ascii="Arial" w:hAnsi="Arial" w:cs="Arial"/>
        </w:rPr>
      </w:pPr>
    </w:p>
    <w:p w14:paraId="5840886A" w14:textId="4AA4585B" w:rsidR="001B19F5" w:rsidRPr="00F037E5" w:rsidRDefault="00F328BF" w:rsidP="001B19F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037E5">
        <w:rPr>
          <w:rFonts w:ascii="Arial" w:hAnsi="Arial" w:cs="Arial"/>
          <w:lang w:val="es-ES"/>
        </w:rPr>
        <w:t>La empresa no ha generado el problema que la afecta; al contrario, ha hecho esfuerzos en todo orden de cosas para hacerse cargo de</w:t>
      </w:r>
      <w:r w:rsidR="007C7D8D" w:rsidRPr="00F037E5">
        <w:rPr>
          <w:rFonts w:ascii="Arial" w:hAnsi="Arial" w:cs="Arial"/>
          <w:lang w:val="es-ES"/>
        </w:rPr>
        <w:t xml:space="preserve"> manera responsable de</w:t>
      </w:r>
      <w:r w:rsidRPr="00F037E5">
        <w:rPr>
          <w:rFonts w:ascii="Arial" w:hAnsi="Arial" w:cs="Arial"/>
          <w:lang w:val="es-ES"/>
        </w:rPr>
        <w:t xml:space="preserve"> graves perturbaciones que están afectando su operación. </w:t>
      </w:r>
      <w:r w:rsidR="00601459" w:rsidRPr="00F037E5">
        <w:rPr>
          <w:rFonts w:ascii="Arial" w:hAnsi="Arial" w:cs="Arial"/>
        </w:rPr>
        <w:t xml:space="preserve">La administración de la compañía </w:t>
      </w:r>
      <w:r w:rsidR="007C7D8D" w:rsidRPr="00F037E5">
        <w:rPr>
          <w:rFonts w:ascii="Arial" w:hAnsi="Arial" w:cs="Arial"/>
        </w:rPr>
        <w:t>está poniendo</w:t>
      </w:r>
      <w:r w:rsidR="00601459" w:rsidRPr="00F037E5">
        <w:rPr>
          <w:rFonts w:ascii="Arial" w:hAnsi="Arial" w:cs="Arial"/>
        </w:rPr>
        <w:t xml:space="preserve"> fin a una serie de malas prácticas que </w:t>
      </w:r>
      <w:r w:rsidR="00BA16D4" w:rsidRPr="00F037E5">
        <w:rPr>
          <w:rFonts w:ascii="Arial" w:hAnsi="Arial" w:cs="Arial"/>
        </w:rPr>
        <w:t>arriesgan</w:t>
      </w:r>
      <w:r w:rsidR="00601459" w:rsidRPr="00F037E5">
        <w:rPr>
          <w:rFonts w:ascii="Arial" w:hAnsi="Arial" w:cs="Arial"/>
        </w:rPr>
        <w:t xml:space="preserve"> la seguridad de los trabajadores, favorecen el “amiguismo” y dañan el funcionamiento general del puerto. Est</w:t>
      </w:r>
      <w:r w:rsidR="001B19F5">
        <w:rPr>
          <w:rFonts w:ascii="Arial" w:hAnsi="Arial" w:cs="Arial"/>
        </w:rPr>
        <w:t>o</w:t>
      </w:r>
      <w:r w:rsidR="00601459" w:rsidRPr="00F037E5">
        <w:rPr>
          <w:rFonts w:ascii="Arial" w:hAnsi="Arial" w:cs="Arial"/>
        </w:rPr>
        <w:t>s cambios se refieren a aspectos básicos, como la</w:t>
      </w:r>
      <w:r w:rsidR="00420247" w:rsidRPr="00F037E5">
        <w:rPr>
          <w:rFonts w:ascii="Arial" w:hAnsi="Arial" w:cs="Arial"/>
        </w:rPr>
        <w:t xml:space="preserve"> </w:t>
      </w:r>
      <w:r w:rsidR="00601459" w:rsidRPr="00F037E5">
        <w:rPr>
          <w:rFonts w:ascii="Arial" w:hAnsi="Arial" w:cs="Arial"/>
        </w:rPr>
        <w:t>implementación de una Política de Alcohol y Drogas</w:t>
      </w:r>
      <w:r w:rsidR="001B19F5">
        <w:rPr>
          <w:rFonts w:ascii="Arial" w:hAnsi="Arial" w:cs="Arial"/>
        </w:rPr>
        <w:t xml:space="preserve">, la </w:t>
      </w:r>
      <w:proofErr w:type="gramStart"/>
      <w:r w:rsidR="001B19F5">
        <w:rPr>
          <w:rFonts w:ascii="Arial" w:hAnsi="Arial" w:cs="Arial"/>
        </w:rPr>
        <w:t>cual</w:t>
      </w:r>
      <w:proofErr w:type="gramEnd"/>
      <w:r w:rsidR="001B19F5">
        <w:rPr>
          <w:rFonts w:ascii="Arial" w:hAnsi="Arial" w:cs="Arial"/>
        </w:rPr>
        <w:t xml:space="preserve"> si bien estaba acordada y firmada desde el 2018</w:t>
      </w:r>
      <w:r w:rsidR="00F037E5">
        <w:rPr>
          <w:rFonts w:ascii="Arial" w:hAnsi="Arial" w:cs="Arial"/>
        </w:rPr>
        <w:t xml:space="preserve">, </w:t>
      </w:r>
      <w:r w:rsidR="001B19F5">
        <w:rPr>
          <w:rFonts w:ascii="Arial" w:hAnsi="Arial" w:cs="Arial"/>
        </w:rPr>
        <w:t>nunca se pudo implementar en su totalidad por la resistencia de algunos dirigentes eventuales a los testeos aleatorios, situación que incluso llev</w:t>
      </w:r>
      <w:r w:rsidR="00F037E5">
        <w:rPr>
          <w:rFonts w:ascii="Arial" w:hAnsi="Arial" w:cs="Arial"/>
        </w:rPr>
        <w:t>ó</w:t>
      </w:r>
      <w:r w:rsidR="001B19F5">
        <w:rPr>
          <w:rFonts w:ascii="Arial" w:hAnsi="Arial" w:cs="Arial"/>
        </w:rPr>
        <w:t xml:space="preserve"> a excluirnos del patrocinio de SENDA </w:t>
      </w:r>
      <w:r w:rsidRPr="00F037E5">
        <w:rPr>
          <w:rFonts w:ascii="Arial" w:hAnsi="Arial" w:cs="Arial"/>
        </w:rPr>
        <w:t xml:space="preserve">(cabe recordar que en febrero </w:t>
      </w:r>
      <w:r w:rsidR="007C7D8D" w:rsidRPr="00F037E5">
        <w:rPr>
          <w:rFonts w:ascii="Arial" w:hAnsi="Arial" w:cs="Arial"/>
        </w:rPr>
        <w:t xml:space="preserve">pasado </w:t>
      </w:r>
      <w:r w:rsidRPr="00F037E5">
        <w:rPr>
          <w:rFonts w:ascii="Arial" w:hAnsi="Arial" w:cs="Arial"/>
        </w:rPr>
        <w:t>hubo un grave accidente originado por un trabajador que dio positivo en un test de drogas)</w:t>
      </w:r>
      <w:r w:rsidR="00F037E5">
        <w:rPr>
          <w:rFonts w:ascii="Arial" w:hAnsi="Arial" w:cs="Arial"/>
        </w:rPr>
        <w:t xml:space="preserve">. También ha existido </w:t>
      </w:r>
      <w:proofErr w:type="gramStart"/>
      <w:r w:rsidR="00F037E5">
        <w:rPr>
          <w:rFonts w:ascii="Arial" w:hAnsi="Arial" w:cs="Arial"/>
        </w:rPr>
        <w:t xml:space="preserve">resistencia </w:t>
      </w:r>
      <w:r w:rsidRPr="00F037E5">
        <w:rPr>
          <w:rFonts w:ascii="Arial" w:hAnsi="Arial" w:cs="Arial"/>
        </w:rPr>
        <w:t xml:space="preserve"> </w:t>
      </w:r>
      <w:r w:rsidR="00F037E5">
        <w:rPr>
          <w:rFonts w:ascii="Arial" w:hAnsi="Arial" w:cs="Arial"/>
        </w:rPr>
        <w:t>a</w:t>
      </w:r>
      <w:proofErr w:type="gramEnd"/>
      <w:r w:rsidR="00F037E5" w:rsidRPr="00F037E5">
        <w:rPr>
          <w:rFonts w:ascii="Arial" w:hAnsi="Arial" w:cs="Arial"/>
        </w:rPr>
        <w:t xml:space="preserve"> </w:t>
      </w:r>
      <w:r w:rsidR="00601459" w:rsidRPr="00F037E5">
        <w:rPr>
          <w:rFonts w:ascii="Arial" w:hAnsi="Arial" w:cs="Arial"/>
        </w:rPr>
        <w:t>la aplicación de un sistema balanceado</w:t>
      </w:r>
      <w:r w:rsidR="00AB53B5" w:rsidRPr="00F037E5">
        <w:rPr>
          <w:rFonts w:ascii="Arial" w:hAnsi="Arial" w:cs="Arial"/>
        </w:rPr>
        <w:t>,</w:t>
      </w:r>
      <w:r w:rsidR="00601459" w:rsidRPr="00F037E5">
        <w:rPr>
          <w:rFonts w:ascii="Arial" w:hAnsi="Arial" w:cs="Arial"/>
        </w:rPr>
        <w:t xml:space="preserve"> </w:t>
      </w:r>
      <w:r w:rsidR="00AB53B5" w:rsidRPr="00F037E5">
        <w:rPr>
          <w:rFonts w:ascii="Arial" w:hAnsi="Arial" w:cs="Arial"/>
        </w:rPr>
        <w:t xml:space="preserve">transparente </w:t>
      </w:r>
      <w:r w:rsidR="00601459" w:rsidRPr="00F037E5">
        <w:rPr>
          <w:rFonts w:ascii="Arial" w:hAnsi="Arial" w:cs="Arial"/>
        </w:rPr>
        <w:t xml:space="preserve">y equitativo de turnos y cargas de trabajo. Son aspectos mínimos de gestión que debe administrar la empresa, la cual es responsable </w:t>
      </w:r>
      <w:r w:rsidRPr="00F037E5">
        <w:rPr>
          <w:rFonts w:ascii="Arial" w:hAnsi="Arial" w:cs="Arial"/>
        </w:rPr>
        <w:t xml:space="preserve">legalmente </w:t>
      </w:r>
      <w:r w:rsidR="00601459" w:rsidRPr="00F037E5">
        <w:rPr>
          <w:rFonts w:ascii="Arial" w:hAnsi="Arial" w:cs="Arial"/>
        </w:rPr>
        <w:t>de la seguridad de los trabajadores y su integridad, así como de la ecuanimidad de trato.</w:t>
      </w:r>
    </w:p>
    <w:p w14:paraId="3D6FD2CA" w14:textId="77777777" w:rsidR="00F328BF" w:rsidRPr="00F037E5" w:rsidRDefault="00F328BF" w:rsidP="00601459">
      <w:pPr>
        <w:pStyle w:val="Prrafodelista"/>
        <w:rPr>
          <w:rFonts w:ascii="Arial" w:hAnsi="Arial" w:cs="Arial"/>
        </w:rPr>
      </w:pPr>
    </w:p>
    <w:p w14:paraId="48750746" w14:textId="4CA4DDEC" w:rsidR="00684C34" w:rsidRPr="008876AD" w:rsidRDefault="00684C34" w:rsidP="00684C3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4C34">
        <w:rPr>
          <w:rFonts w:ascii="Arial" w:hAnsi="Arial" w:cs="Arial"/>
        </w:rPr>
        <w:t xml:space="preserve">Para oponerse a estas medidas básicas, algunos trabajadores eventuales han optado por actuar ilegalmente, bloqueando el puerto por 52 días a la fecha, en base a la violencia y la fuerza, quienes generaron un conflicto al negarse a medidas de sentido común. </w:t>
      </w:r>
      <w:r>
        <w:rPr>
          <w:rFonts w:ascii="Arial" w:hAnsi="Arial" w:cs="Arial"/>
        </w:rPr>
        <w:t xml:space="preserve">La empresa sólo se ha limitado a actuar de </w:t>
      </w:r>
      <w:r w:rsidRPr="00684C34">
        <w:rPr>
          <w:rFonts w:ascii="Arial" w:hAnsi="Arial" w:cs="Arial"/>
        </w:rPr>
        <w:t xml:space="preserve">manera racional </w:t>
      </w:r>
      <w:r>
        <w:rPr>
          <w:rFonts w:ascii="Arial" w:hAnsi="Arial" w:cs="Arial"/>
        </w:rPr>
        <w:t>y</w:t>
      </w:r>
      <w:r w:rsidRPr="00684C34">
        <w:rPr>
          <w:rFonts w:ascii="Arial" w:hAnsi="Arial" w:cs="Arial"/>
        </w:rPr>
        <w:t xml:space="preserve"> </w:t>
      </w:r>
      <w:proofErr w:type="gramStart"/>
      <w:r w:rsidRPr="00684C34">
        <w:rPr>
          <w:rFonts w:ascii="Arial" w:hAnsi="Arial" w:cs="Arial"/>
        </w:rPr>
        <w:t>de acuerdo a</w:t>
      </w:r>
      <w:proofErr w:type="gramEnd"/>
      <w:r w:rsidRPr="00684C34">
        <w:rPr>
          <w:rFonts w:ascii="Arial" w:hAnsi="Arial" w:cs="Arial"/>
        </w:rPr>
        <w:t xml:space="preserve"> su deber de diligencia.</w:t>
      </w:r>
    </w:p>
    <w:p w14:paraId="13134797" w14:textId="77777777" w:rsidR="00684C34" w:rsidRPr="00684C34" w:rsidRDefault="00684C34" w:rsidP="00684C34">
      <w:pPr>
        <w:pStyle w:val="Prrafodelista"/>
        <w:rPr>
          <w:rFonts w:ascii="Arial" w:hAnsi="Arial" w:cs="Arial"/>
        </w:rPr>
      </w:pPr>
    </w:p>
    <w:p w14:paraId="092F5AF8" w14:textId="77777777" w:rsidR="00BA16D4" w:rsidRPr="00F037E5" w:rsidRDefault="00BA16D4" w:rsidP="00BA16D4">
      <w:pPr>
        <w:spacing w:after="0" w:line="240" w:lineRule="auto"/>
        <w:jc w:val="both"/>
        <w:rPr>
          <w:rFonts w:ascii="Arial" w:hAnsi="Arial" w:cs="Arial"/>
        </w:rPr>
      </w:pPr>
    </w:p>
    <w:p w14:paraId="354377E6" w14:textId="30243784" w:rsidR="00BA16D4" w:rsidRPr="00F037E5" w:rsidRDefault="00BA16D4" w:rsidP="00BA16D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037E5">
        <w:rPr>
          <w:rFonts w:ascii="Arial" w:hAnsi="Arial" w:cs="Arial"/>
        </w:rPr>
        <w:t>Los accesos al puerto siguen obstruidos desde la vía pública (no desde el interior del puerto), a vista y presencia de dotación policial que</w:t>
      </w:r>
      <w:r w:rsidR="00CC3B40">
        <w:rPr>
          <w:rFonts w:ascii="Arial" w:hAnsi="Arial" w:cs="Arial"/>
        </w:rPr>
        <w:t>,</w:t>
      </w:r>
      <w:r w:rsidRPr="00F037E5">
        <w:rPr>
          <w:rFonts w:ascii="Arial" w:hAnsi="Arial" w:cs="Arial"/>
        </w:rPr>
        <w:t xml:space="preserve"> esporádicamente</w:t>
      </w:r>
      <w:r w:rsidR="00CC3B40">
        <w:rPr>
          <w:rFonts w:ascii="Arial" w:hAnsi="Arial" w:cs="Arial"/>
        </w:rPr>
        <w:t>,</w:t>
      </w:r>
      <w:r w:rsidRPr="00F037E5">
        <w:rPr>
          <w:rFonts w:ascii="Arial" w:hAnsi="Arial" w:cs="Arial"/>
        </w:rPr>
        <w:t xml:space="preserve"> se ha hecho presente, quienes no han intervenido </w:t>
      </w:r>
      <w:r w:rsidR="00D51303" w:rsidRPr="00F037E5">
        <w:rPr>
          <w:rFonts w:ascii="Arial" w:hAnsi="Arial" w:cs="Arial"/>
        </w:rPr>
        <w:t xml:space="preserve">para desbloquearlos </w:t>
      </w:r>
      <w:r w:rsidRPr="00F037E5">
        <w:rPr>
          <w:rFonts w:ascii="Arial" w:hAnsi="Arial" w:cs="Arial"/>
        </w:rPr>
        <w:t>por instrucciones específicas de la Delegación Presidencial. No existe, por cierto, ninguna presencia policial de “punto fijo</w:t>
      </w:r>
      <w:r w:rsidR="007C7D8D" w:rsidRPr="00F037E5">
        <w:rPr>
          <w:rFonts w:ascii="Arial" w:hAnsi="Arial" w:cs="Arial"/>
        </w:rPr>
        <w:t>”</w:t>
      </w:r>
      <w:r w:rsidRPr="00F037E5">
        <w:rPr>
          <w:rFonts w:ascii="Arial" w:hAnsi="Arial" w:cs="Arial"/>
        </w:rPr>
        <w:t>.</w:t>
      </w:r>
      <w:r w:rsidR="00837A67">
        <w:rPr>
          <w:rFonts w:ascii="Arial" w:hAnsi="Arial" w:cs="Arial"/>
        </w:rPr>
        <w:t xml:space="preserve"> </w:t>
      </w:r>
      <w:r w:rsidR="00F037E5">
        <w:rPr>
          <w:rFonts w:ascii="Arial" w:hAnsi="Arial" w:cs="Arial"/>
        </w:rPr>
        <w:t xml:space="preserve">Si hubiera existido </w:t>
      </w:r>
      <w:r w:rsidR="00837A67">
        <w:rPr>
          <w:rFonts w:ascii="Arial" w:hAnsi="Arial" w:cs="Arial"/>
        </w:rPr>
        <w:t xml:space="preserve">presencia policial en forma constante, </w:t>
      </w:r>
      <w:r w:rsidR="00F037E5">
        <w:rPr>
          <w:rFonts w:ascii="Arial" w:hAnsi="Arial" w:cs="Arial"/>
        </w:rPr>
        <w:t>se habría impedido, por ejemplo,</w:t>
      </w:r>
      <w:r w:rsidR="00837A67">
        <w:rPr>
          <w:rFonts w:ascii="Arial" w:hAnsi="Arial" w:cs="Arial"/>
        </w:rPr>
        <w:t xml:space="preserve"> atentar contra la línea férrea en innumerables ocasiones justo a las afueras de los ingresos del puerto (</w:t>
      </w:r>
      <w:r w:rsidR="00F037E5">
        <w:rPr>
          <w:rFonts w:ascii="Arial" w:hAnsi="Arial" w:cs="Arial"/>
        </w:rPr>
        <w:t>el ú</w:t>
      </w:r>
      <w:r w:rsidR="00837A67">
        <w:rPr>
          <w:rFonts w:ascii="Arial" w:hAnsi="Arial" w:cs="Arial"/>
        </w:rPr>
        <w:t xml:space="preserve">ltimo evento incendiario </w:t>
      </w:r>
      <w:r w:rsidR="00F037E5">
        <w:rPr>
          <w:rFonts w:ascii="Arial" w:hAnsi="Arial" w:cs="Arial"/>
        </w:rPr>
        <w:t>fue</w:t>
      </w:r>
      <w:r w:rsidR="00837A67">
        <w:rPr>
          <w:rFonts w:ascii="Arial" w:hAnsi="Arial" w:cs="Arial"/>
        </w:rPr>
        <w:t xml:space="preserve"> hace solo 5 </w:t>
      </w:r>
      <w:r w:rsidR="00F037E5">
        <w:rPr>
          <w:rFonts w:ascii="Arial" w:hAnsi="Arial" w:cs="Arial"/>
        </w:rPr>
        <w:t>días</w:t>
      </w:r>
      <w:r w:rsidR="00837A67">
        <w:rPr>
          <w:rFonts w:ascii="Arial" w:hAnsi="Arial" w:cs="Arial"/>
        </w:rPr>
        <w:t>)</w:t>
      </w:r>
      <w:r w:rsidR="00F037E5">
        <w:rPr>
          <w:rFonts w:ascii="Arial" w:hAnsi="Arial" w:cs="Arial"/>
        </w:rPr>
        <w:t>.</w:t>
      </w:r>
    </w:p>
    <w:p w14:paraId="41DB7921" w14:textId="77777777" w:rsidR="00BA16D4" w:rsidRPr="00F037E5" w:rsidRDefault="00BA16D4" w:rsidP="00BA16D4">
      <w:pPr>
        <w:spacing w:after="0" w:line="240" w:lineRule="auto"/>
        <w:jc w:val="both"/>
        <w:rPr>
          <w:rFonts w:ascii="Arial" w:hAnsi="Arial" w:cs="Arial"/>
        </w:rPr>
      </w:pPr>
    </w:p>
    <w:p w14:paraId="5A7756BE" w14:textId="11151023" w:rsidR="007C7D8D" w:rsidRPr="00F037E5" w:rsidRDefault="00BA16D4" w:rsidP="0006571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037E5">
        <w:rPr>
          <w:rFonts w:ascii="Arial" w:hAnsi="Arial" w:cs="Arial"/>
        </w:rPr>
        <w:t xml:space="preserve">Pese a nuestras reiteradas solicitudes, </w:t>
      </w:r>
      <w:r w:rsidR="00CC3B40">
        <w:rPr>
          <w:rFonts w:ascii="Arial" w:hAnsi="Arial" w:cs="Arial"/>
        </w:rPr>
        <w:t>la autoridad</w:t>
      </w:r>
      <w:r w:rsidRPr="00F037E5">
        <w:rPr>
          <w:rFonts w:ascii="Arial" w:hAnsi="Arial" w:cs="Arial"/>
        </w:rPr>
        <w:t xml:space="preserve"> no ha </w:t>
      </w:r>
      <w:r w:rsidR="00D51303" w:rsidRPr="00F037E5">
        <w:rPr>
          <w:rFonts w:ascii="Arial" w:hAnsi="Arial" w:cs="Arial"/>
        </w:rPr>
        <w:t>ordenado</w:t>
      </w:r>
      <w:r w:rsidR="009C67F6" w:rsidRPr="00F037E5">
        <w:rPr>
          <w:rFonts w:ascii="Arial" w:hAnsi="Arial" w:cs="Arial"/>
        </w:rPr>
        <w:t xml:space="preserve"> acciones</w:t>
      </w:r>
      <w:r w:rsidRPr="00F037E5">
        <w:rPr>
          <w:rFonts w:ascii="Arial" w:hAnsi="Arial" w:cs="Arial"/>
        </w:rPr>
        <w:t xml:space="preserve"> </w:t>
      </w:r>
      <w:r w:rsidR="009C67F6" w:rsidRPr="00F037E5">
        <w:rPr>
          <w:rFonts w:ascii="Arial" w:hAnsi="Arial" w:cs="Arial"/>
        </w:rPr>
        <w:t>para</w:t>
      </w:r>
      <w:r w:rsidRPr="00F037E5">
        <w:rPr>
          <w:rFonts w:ascii="Arial" w:hAnsi="Arial" w:cs="Arial"/>
        </w:rPr>
        <w:t xml:space="preserve"> resguardar el orden público y desbloquear los accesos al terminal de Puerto </w:t>
      </w:r>
      <w:proofErr w:type="gramStart"/>
      <w:r w:rsidRPr="00F037E5">
        <w:rPr>
          <w:rFonts w:ascii="Arial" w:hAnsi="Arial" w:cs="Arial"/>
        </w:rPr>
        <w:t>Coronel</w:t>
      </w:r>
      <w:proofErr w:type="gramEnd"/>
      <w:r w:rsidRPr="00F037E5">
        <w:rPr>
          <w:rFonts w:ascii="Arial" w:hAnsi="Arial" w:cs="Arial"/>
        </w:rPr>
        <w:t xml:space="preserve">, condicionando su accionar a que </w:t>
      </w:r>
      <w:r w:rsidR="00115307" w:rsidRPr="00F037E5">
        <w:rPr>
          <w:rFonts w:ascii="Arial" w:hAnsi="Arial" w:cs="Arial"/>
        </w:rPr>
        <w:t>la empresa</w:t>
      </w:r>
      <w:r w:rsidRPr="00F037E5">
        <w:rPr>
          <w:rFonts w:ascii="Arial" w:hAnsi="Arial" w:cs="Arial"/>
        </w:rPr>
        <w:t xml:space="preserve">, en la práctica, ceda a presiones </w:t>
      </w:r>
      <w:r w:rsidR="007C7D8D" w:rsidRPr="00F037E5">
        <w:rPr>
          <w:rFonts w:ascii="Arial" w:hAnsi="Arial" w:cs="Arial"/>
        </w:rPr>
        <w:t xml:space="preserve">ilegales </w:t>
      </w:r>
      <w:r w:rsidRPr="00F037E5">
        <w:rPr>
          <w:rFonts w:ascii="Arial" w:hAnsi="Arial" w:cs="Arial"/>
        </w:rPr>
        <w:t xml:space="preserve">de </w:t>
      </w:r>
      <w:r w:rsidR="00115307" w:rsidRPr="00F037E5">
        <w:rPr>
          <w:rFonts w:ascii="Arial" w:hAnsi="Arial" w:cs="Arial"/>
        </w:rPr>
        <w:t>dirigentes de</w:t>
      </w:r>
      <w:r w:rsidRPr="00F037E5">
        <w:rPr>
          <w:rFonts w:ascii="Arial" w:hAnsi="Arial" w:cs="Arial"/>
        </w:rPr>
        <w:t xml:space="preserve"> trabajadores eventuales</w:t>
      </w:r>
      <w:r w:rsidR="00115307" w:rsidRPr="00F037E5">
        <w:rPr>
          <w:rFonts w:ascii="Arial" w:hAnsi="Arial" w:cs="Arial"/>
        </w:rPr>
        <w:t xml:space="preserve">, lo cual nos parece un nefasto precedente. </w:t>
      </w:r>
    </w:p>
    <w:p w14:paraId="3563A353" w14:textId="77777777" w:rsidR="00815730" w:rsidRPr="00F037E5" w:rsidRDefault="00815730" w:rsidP="00815730">
      <w:pPr>
        <w:spacing w:after="0" w:line="240" w:lineRule="auto"/>
        <w:jc w:val="both"/>
        <w:rPr>
          <w:rFonts w:ascii="Arial" w:hAnsi="Arial" w:cs="Arial"/>
        </w:rPr>
      </w:pPr>
    </w:p>
    <w:p w14:paraId="39B370CA" w14:textId="12E691B1" w:rsidR="00AB53B5" w:rsidRPr="00F037E5" w:rsidRDefault="00BA16D4" w:rsidP="001153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037E5">
        <w:rPr>
          <w:rFonts w:ascii="Arial" w:hAnsi="Arial" w:cs="Arial"/>
        </w:rPr>
        <w:t xml:space="preserve">La justicia, </w:t>
      </w:r>
      <w:r w:rsidR="00002BCC" w:rsidRPr="00F037E5">
        <w:rPr>
          <w:rFonts w:ascii="Arial" w:hAnsi="Arial" w:cs="Arial"/>
        </w:rPr>
        <w:t>en tanto,</w:t>
      </w:r>
      <w:r w:rsidRPr="00F037E5">
        <w:rPr>
          <w:rFonts w:ascii="Arial" w:hAnsi="Arial" w:cs="Arial"/>
        </w:rPr>
        <w:t xml:space="preserve"> ha actuado con rapidez y eficacia: a </w:t>
      </w:r>
      <w:r w:rsidR="00635616" w:rsidRPr="00F037E5">
        <w:rPr>
          <w:rFonts w:ascii="Arial" w:hAnsi="Arial" w:cs="Arial"/>
        </w:rPr>
        <w:t>pocos días</w:t>
      </w:r>
      <w:r w:rsidRPr="00F037E5">
        <w:rPr>
          <w:rFonts w:ascii="Arial" w:hAnsi="Arial" w:cs="Arial"/>
        </w:rPr>
        <w:t xml:space="preserve"> de que presentáramos una querella por delitos </w:t>
      </w:r>
      <w:r w:rsidR="00115307" w:rsidRPr="00F037E5">
        <w:rPr>
          <w:rFonts w:ascii="Arial" w:hAnsi="Arial" w:cs="Arial"/>
        </w:rPr>
        <w:t>a raíz de los</w:t>
      </w:r>
      <w:r w:rsidRPr="00F037E5">
        <w:rPr>
          <w:rFonts w:ascii="Arial" w:hAnsi="Arial" w:cs="Arial"/>
        </w:rPr>
        <w:t xml:space="preserve"> </w:t>
      </w:r>
      <w:r w:rsidR="00115307" w:rsidRPr="00F037E5">
        <w:rPr>
          <w:rFonts w:ascii="Arial" w:hAnsi="Arial" w:cs="Arial"/>
        </w:rPr>
        <w:t>bloque</w:t>
      </w:r>
      <w:r w:rsidR="00D51303" w:rsidRPr="00F037E5">
        <w:rPr>
          <w:rFonts w:ascii="Arial" w:hAnsi="Arial" w:cs="Arial"/>
        </w:rPr>
        <w:t>o</w:t>
      </w:r>
      <w:r w:rsidR="00115307" w:rsidRPr="00F037E5">
        <w:rPr>
          <w:rFonts w:ascii="Arial" w:hAnsi="Arial" w:cs="Arial"/>
        </w:rPr>
        <w:t>s, daños a la infraestructura, barricadas, amenazas, entre otros, el Ministerio Público solicitó una audiencia de formalización</w:t>
      </w:r>
      <w:r w:rsidR="00815730" w:rsidRPr="00F037E5">
        <w:rPr>
          <w:rFonts w:ascii="Arial" w:hAnsi="Arial" w:cs="Arial"/>
        </w:rPr>
        <w:t xml:space="preserve"> a 10 dirigentes y trabajadores eventuales</w:t>
      </w:r>
      <w:r w:rsidR="00115307" w:rsidRPr="00F037E5">
        <w:rPr>
          <w:rFonts w:ascii="Arial" w:hAnsi="Arial" w:cs="Arial"/>
        </w:rPr>
        <w:t>, la que ya fue fijada por los Tribunales</w:t>
      </w:r>
      <w:r w:rsidR="00837A67">
        <w:rPr>
          <w:rFonts w:ascii="Arial" w:hAnsi="Arial" w:cs="Arial"/>
        </w:rPr>
        <w:t xml:space="preserve"> (a la fecha llevamos </w:t>
      </w:r>
      <w:r w:rsidR="00F037E5">
        <w:rPr>
          <w:rFonts w:ascii="Arial" w:hAnsi="Arial" w:cs="Arial"/>
        </w:rPr>
        <w:t>cuatro</w:t>
      </w:r>
      <w:r w:rsidR="00837A67">
        <w:rPr>
          <w:rFonts w:ascii="Arial" w:hAnsi="Arial" w:cs="Arial"/>
        </w:rPr>
        <w:t xml:space="preserve"> querellas presentadas)</w:t>
      </w:r>
      <w:r w:rsidR="00F037E5">
        <w:rPr>
          <w:rFonts w:ascii="Arial" w:hAnsi="Arial" w:cs="Arial"/>
        </w:rPr>
        <w:t>.</w:t>
      </w:r>
    </w:p>
    <w:p w14:paraId="65A00165" w14:textId="77777777" w:rsidR="00002BCC" w:rsidRPr="00F037E5" w:rsidRDefault="00002BCC" w:rsidP="00002BCC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75055664" w14:textId="505869D3" w:rsidR="00002BCC" w:rsidRPr="00F037E5" w:rsidRDefault="00002BCC" w:rsidP="00002BC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037E5">
        <w:rPr>
          <w:rFonts w:ascii="Arial" w:hAnsi="Arial" w:cs="Arial"/>
        </w:rPr>
        <w:t xml:space="preserve">Los trabajadores permanentes de Puerto </w:t>
      </w:r>
      <w:proofErr w:type="gramStart"/>
      <w:r w:rsidRPr="00F037E5">
        <w:rPr>
          <w:rFonts w:ascii="Arial" w:hAnsi="Arial" w:cs="Arial"/>
        </w:rPr>
        <w:t>Coronel</w:t>
      </w:r>
      <w:proofErr w:type="gramEnd"/>
      <w:r w:rsidRPr="00F037E5">
        <w:rPr>
          <w:rFonts w:ascii="Arial" w:hAnsi="Arial" w:cs="Arial"/>
        </w:rPr>
        <w:t>, por su parte, que son del orden de 5</w:t>
      </w:r>
      <w:r w:rsidR="00837A67">
        <w:rPr>
          <w:rFonts w:ascii="Arial" w:hAnsi="Arial" w:cs="Arial"/>
        </w:rPr>
        <w:t>5</w:t>
      </w:r>
      <w:r w:rsidRPr="00F037E5">
        <w:rPr>
          <w:rFonts w:ascii="Arial" w:hAnsi="Arial" w:cs="Arial"/>
        </w:rPr>
        <w:t>0 personas</w:t>
      </w:r>
      <w:r w:rsidR="00837A67">
        <w:rPr>
          <w:rFonts w:ascii="Arial" w:hAnsi="Arial" w:cs="Arial"/>
        </w:rPr>
        <w:t xml:space="preserve"> y </w:t>
      </w:r>
      <w:r w:rsidR="00F037E5">
        <w:rPr>
          <w:rFonts w:ascii="Arial" w:hAnsi="Arial" w:cs="Arial"/>
        </w:rPr>
        <w:t xml:space="preserve">un número similar de </w:t>
      </w:r>
      <w:r w:rsidR="00837A67">
        <w:rPr>
          <w:rFonts w:ascii="Arial" w:hAnsi="Arial" w:cs="Arial"/>
        </w:rPr>
        <w:t>contratistas</w:t>
      </w:r>
      <w:r w:rsidRPr="00F037E5">
        <w:rPr>
          <w:rFonts w:ascii="Arial" w:hAnsi="Arial" w:cs="Arial"/>
        </w:rPr>
        <w:t>, quieren volver a trabajar</w:t>
      </w:r>
      <w:r w:rsidR="00CC3B40">
        <w:rPr>
          <w:rFonts w:ascii="Arial" w:hAnsi="Arial" w:cs="Arial"/>
        </w:rPr>
        <w:t>. I</w:t>
      </w:r>
      <w:r w:rsidRPr="00F037E5">
        <w:rPr>
          <w:rFonts w:ascii="Arial" w:hAnsi="Arial" w:cs="Arial"/>
        </w:rPr>
        <w:t>ncluso</w:t>
      </w:r>
      <w:r w:rsidR="00CC3B40">
        <w:rPr>
          <w:rFonts w:ascii="Arial" w:hAnsi="Arial" w:cs="Arial"/>
        </w:rPr>
        <w:t>,</w:t>
      </w:r>
      <w:r w:rsidRPr="00F037E5">
        <w:rPr>
          <w:rFonts w:ascii="Arial" w:hAnsi="Arial" w:cs="Arial"/>
        </w:rPr>
        <w:t xml:space="preserve"> </w:t>
      </w:r>
      <w:r w:rsidR="00B525EB">
        <w:rPr>
          <w:rFonts w:ascii="Arial" w:hAnsi="Arial" w:cs="Arial"/>
        </w:rPr>
        <w:t xml:space="preserve">los primeros </w:t>
      </w:r>
      <w:r w:rsidRPr="00F037E5">
        <w:rPr>
          <w:rFonts w:ascii="Arial" w:hAnsi="Arial" w:cs="Arial"/>
        </w:rPr>
        <w:t>han presentado acciones legales para solicitar el desbloqueo ilegal del puerto.</w:t>
      </w:r>
      <w:r w:rsidR="00837A67">
        <w:rPr>
          <w:rFonts w:ascii="Arial" w:hAnsi="Arial" w:cs="Arial"/>
        </w:rPr>
        <w:t xml:space="preserve"> </w:t>
      </w:r>
    </w:p>
    <w:p w14:paraId="479F79EB" w14:textId="77777777" w:rsidR="007C7D8D" w:rsidRPr="00F037E5" w:rsidRDefault="007C7D8D" w:rsidP="007C7D8D">
      <w:pPr>
        <w:spacing w:after="0" w:line="240" w:lineRule="auto"/>
        <w:jc w:val="both"/>
        <w:rPr>
          <w:rFonts w:ascii="Arial" w:hAnsi="Arial" w:cs="Arial"/>
        </w:rPr>
      </w:pPr>
    </w:p>
    <w:p w14:paraId="6E1A5C5F" w14:textId="76012F04" w:rsidR="0038642E" w:rsidRPr="00F037E5" w:rsidRDefault="00BA16D4" w:rsidP="001153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037E5">
        <w:rPr>
          <w:rFonts w:ascii="Arial" w:hAnsi="Arial" w:cs="Arial"/>
        </w:rPr>
        <w:t xml:space="preserve">Los trabajadores eventuales -quienes </w:t>
      </w:r>
      <w:r w:rsidR="0038642E" w:rsidRPr="00F037E5">
        <w:rPr>
          <w:rFonts w:ascii="Arial" w:hAnsi="Arial" w:cs="Arial"/>
        </w:rPr>
        <w:t xml:space="preserve">como su nombre lo indica </w:t>
      </w:r>
      <w:r w:rsidRPr="00F037E5">
        <w:rPr>
          <w:rFonts w:ascii="Arial" w:hAnsi="Arial" w:cs="Arial"/>
        </w:rPr>
        <w:t xml:space="preserve">no son trabajadores </w:t>
      </w:r>
      <w:r w:rsidR="0038642E" w:rsidRPr="00F037E5">
        <w:rPr>
          <w:rFonts w:ascii="Arial" w:hAnsi="Arial" w:cs="Arial"/>
        </w:rPr>
        <w:t xml:space="preserve">permanentes </w:t>
      </w:r>
      <w:r w:rsidRPr="00F037E5">
        <w:rPr>
          <w:rFonts w:ascii="Arial" w:hAnsi="Arial" w:cs="Arial"/>
        </w:rPr>
        <w:t xml:space="preserve">de la empresa- son muy importantes para </w:t>
      </w:r>
      <w:r w:rsidR="00815730" w:rsidRPr="00F037E5">
        <w:rPr>
          <w:rFonts w:ascii="Arial" w:hAnsi="Arial" w:cs="Arial"/>
        </w:rPr>
        <w:t>el terminal</w:t>
      </w:r>
      <w:r w:rsidR="00CC3B40">
        <w:rPr>
          <w:rFonts w:ascii="Arial" w:hAnsi="Arial" w:cs="Arial"/>
        </w:rPr>
        <w:t>.</w:t>
      </w:r>
      <w:r w:rsidR="00815730" w:rsidRPr="00F037E5">
        <w:rPr>
          <w:rFonts w:ascii="Arial" w:hAnsi="Arial" w:cs="Arial"/>
        </w:rPr>
        <w:t xml:space="preserve"> </w:t>
      </w:r>
      <w:r w:rsidRPr="00F037E5">
        <w:rPr>
          <w:rFonts w:ascii="Arial" w:hAnsi="Arial" w:cs="Arial"/>
        </w:rPr>
        <w:t xml:space="preserve">Puerto </w:t>
      </w:r>
      <w:proofErr w:type="gramStart"/>
      <w:r w:rsidRPr="00F037E5">
        <w:rPr>
          <w:rFonts w:ascii="Arial" w:hAnsi="Arial" w:cs="Arial"/>
        </w:rPr>
        <w:t>Coronel</w:t>
      </w:r>
      <w:proofErr w:type="gramEnd"/>
      <w:r w:rsidRPr="00F037E5">
        <w:rPr>
          <w:rFonts w:ascii="Arial" w:hAnsi="Arial" w:cs="Arial"/>
        </w:rPr>
        <w:t xml:space="preserve"> no tiene un conflicto con ellos, sino con </w:t>
      </w:r>
      <w:r w:rsidR="0038642E" w:rsidRPr="00F037E5">
        <w:rPr>
          <w:rFonts w:ascii="Arial" w:hAnsi="Arial" w:cs="Arial"/>
        </w:rPr>
        <w:t>quienes</w:t>
      </w:r>
      <w:r w:rsidRPr="00F037E5">
        <w:rPr>
          <w:rFonts w:ascii="Arial" w:hAnsi="Arial" w:cs="Arial"/>
        </w:rPr>
        <w:t xml:space="preserve"> han promovido toda clase de malas prácticas y actuaciones ilegales</w:t>
      </w:r>
      <w:r w:rsidR="0038642E" w:rsidRPr="00F037E5">
        <w:rPr>
          <w:rFonts w:ascii="Arial" w:hAnsi="Arial" w:cs="Arial"/>
        </w:rPr>
        <w:t>.</w:t>
      </w:r>
      <w:r w:rsidRPr="00F037E5">
        <w:rPr>
          <w:rFonts w:ascii="Arial" w:hAnsi="Arial" w:cs="Arial"/>
        </w:rPr>
        <w:t xml:space="preserve"> </w:t>
      </w:r>
    </w:p>
    <w:p w14:paraId="1230B910" w14:textId="77777777" w:rsidR="0038642E" w:rsidRPr="00F037E5" w:rsidRDefault="0038642E" w:rsidP="00002BCC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09706321" w14:textId="7A4F7FCC" w:rsidR="007B3230" w:rsidRPr="00880596" w:rsidRDefault="00AB53B5" w:rsidP="007B32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80596">
        <w:rPr>
          <w:rFonts w:ascii="Arial" w:hAnsi="Arial" w:cs="Arial"/>
        </w:rPr>
        <w:t xml:space="preserve">Puerto </w:t>
      </w:r>
      <w:proofErr w:type="gramStart"/>
      <w:r w:rsidRPr="00880596">
        <w:rPr>
          <w:rFonts w:ascii="Arial" w:hAnsi="Arial" w:cs="Arial"/>
        </w:rPr>
        <w:t>Coronel</w:t>
      </w:r>
      <w:proofErr w:type="gramEnd"/>
      <w:r w:rsidRPr="00880596">
        <w:rPr>
          <w:rFonts w:ascii="Arial" w:hAnsi="Arial" w:cs="Arial"/>
        </w:rPr>
        <w:t xml:space="preserve"> ha dispuesto las medidas que conforme a prácticas de buena administración debe adoptar responsablemente una empresa y, si tuviera la posibilidad de operar y se</w:t>
      </w:r>
      <w:r w:rsidR="00CC3B40" w:rsidRPr="00880596">
        <w:rPr>
          <w:rFonts w:ascii="Arial" w:hAnsi="Arial" w:cs="Arial"/>
        </w:rPr>
        <w:t xml:space="preserve"> le</w:t>
      </w:r>
      <w:r w:rsidRPr="00880596">
        <w:rPr>
          <w:rFonts w:ascii="Arial" w:hAnsi="Arial" w:cs="Arial"/>
        </w:rPr>
        <w:t xml:space="preserve"> permitiera a su personal trabajar, estaría </w:t>
      </w:r>
      <w:r w:rsidR="00815730" w:rsidRPr="00880596">
        <w:rPr>
          <w:rFonts w:ascii="Arial" w:hAnsi="Arial" w:cs="Arial"/>
        </w:rPr>
        <w:t>funcionando</w:t>
      </w:r>
      <w:r w:rsidRPr="00880596">
        <w:rPr>
          <w:rFonts w:ascii="Arial" w:hAnsi="Arial" w:cs="Arial"/>
        </w:rPr>
        <w:t xml:space="preserve"> normalmente. </w:t>
      </w:r>
      <w:r w:rsidR="00BA16D4" w:rsidRPr="00880596">
        <w:rPr>
          <w:rFonts w:ascii="Arial" w:hAnsi="Arial" w:cs="Arial"/>
        </w:rPr>
        <w:t xml:space="preserve"> </w:t>
      </w:r>
      <w:r w:rsidR="00115307" w:rsidRPr="00880596">
        <w:rPr>
          <w:rFonts w:ascii="Arial" w:hAnsi="Arial" w:cs="Arial"/>
        </w:rPr>
        <w:t xml:space="preserve">Esperamos que esta situación sea reevaluada a la brevedad </w:t>
      </w:r>
      <w:r w:rsidR="00D51303" w:rsidRPr="00880596">
        <w:rPr>
          <w:rFonts w:ascii="Arial" w:hAnsi="Arial" w:cs="Arial"/>
        </w:rPr>
        <w:t>mediante</w:t>
      </w:r>
      <w:r w:rsidRPr="00880596">
        <w:rPr>
          <w:rFonts w:ascii="Arial" w:hAnsi="Arial" w:cs="Arial"/>
        </w:rPr>
        <w:t xml:space="preserve"> </w:t>
      </w:r>
      <w:r w:rsidR="00115307" w:rsidRPr="00880596">
        <w:rPr>
          <w:rFonts w:ascii="Arial" w:hAnsi="Arial" w:cs="Arial"/>
        </w:rPr>
        <w:t xml:space="preserve">el </w:t>
      </w:r>
      <w:r w:rsidRPr="00880596">
        <w:rPr>
          <w:rFonts w:ascii="Arial" w:hAnsi="Arial" w:cs="Arial"/>
        </w:rPr>
        <w:t>restablec</w:t>
      </w:r>
      <w:r w:rsidR="00115307" w:rsidRPr="00880596">
        <w:rPr>
          <w:rFonts w:ascii="Arial" w:hAnsi="Arial" w:cs="Arial"/>
        </w:rPr>
        <w:t>imiento</w:t>
      </w:r>
      <w:r w:rsidRPr="00880596">
        <w:rPr>
          <w:rFonts w:ascii="Arial" w:hAnsi="Arial" w:cs="Arial"/>
        </w:rPr>
        <w:t xml:space="preserve"> </w:t>
      </w:r>
      <w:r w:rsidR="00115307" w:rsidRPr="00880596">
        <w:rPr>
          <w:rFonts w:ascii="Arial" w:hAnsi="Arial" w:cs="Arial"/>
        </w:rPr>
        <w:t>d</w:t>
      </w:r>
      <w:r w:rsidRPr="00880596">
        <w:rPr>
          <w:rFonts w:ascii="Arial" w:hAnsi="Arial" w:cs="Arial"/>
        </w:rPr>
        <w:t xml:space="preserve">el orden público. </w:t>
      </w:r>
      <w:r w:rsidR="00115307" w:rsidRPr="00880596">
        <w:rPr>
          <w:rFonts w:ascii="Arial" w:hAnsi="Arial" w:cs="Arial"/>
        </w:rPr>
        <w:t>La administración de Pue</w:t>
      </w:r>
      <w:r w:rsidR="007C7D8D" w:rsidRPr="00880596">
        <w:rPr>
          <w:rFonts w:ascii="Arial" w:hAnsi="Arial" w:cs="Arial"/>
        </w:rPr>
        <w:t xml:space="preserve">rto </w:t>
      </w:r>
      <w:proofErr w:type="gramStart"/>
      <w:r w:rsidR="007C7D8D" w:rsidRPr="00880596">
        <w:rPr>
          <w:rFonts w:ascii="Arial" w:hAnsi="Arial" w:cs="Arial"/>
        </w:rPr>
        <w:t>Coronel</w:t>
      </w:r>
      <w:proofErr w:type="gramEnd"/>
      <w:r w:rsidRPr="00880596">
        <w:rPr>
          <w:rFonts w:ascii="Arial" w:hAnsi="Arial" w:cs="Arial"/>
        </w:rPr>
        <w:t xml:space="preserve"> no tiene posibilidad de resolver actuaciones ilegales, está más allá de sus competencias y, por lo tanto, está recurriendo al resguardo que le debe proporcionar un Estado de Derecho.</w:t>
      </w:r>
    </w:p>
    <w:sectPr w:rsidR="007B3230" w:rsidRPr="0088059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78289" w14:textId="77777777" w:rsidR="00742C8C" w:rsidRDefault="00742C8C" w:rsidP="008C0B68">
      <w:pPr>
        <w:spacing w:after="0" w:line="240" w:lineRule="auto"/>
      </w:pPr>
      <w:r>
        <w:separator/>
      </w:r>
    </w:p>
  </w:endnote>
  <w:endnote w:type="continuationSeparator" w:id="0">
    <w:p w14:paraId="7CDA7BFF" w14:textId="77777777" w:rsidR="00742C8C" w:rsidRDefault="00742C8C" w:rsidP="008C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8E9BCA" w14:textId="77777777" w:rsidR="00742C8C" w:rsidRDefault="00742C8C" w:rsidP="008C0B68">
      <w:pPr>
        <w:spacing w:after="0" w:line="240" w:lineRule="auto"/>
      </w:pPr>
      <w:r>
        <w:separator/>
      </w:r>
    </w:p>
  </w:footnote>
  <w:footnote w:type="continuationSeparator" w:id="0">
    <w:p w14:paraId="6B6A41C4" w14:textId="77777777" w:rsidR="00742C8C" w:rsidRDefault="00742C8C" w:rsidP="008C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396C8" w14:textId="3FDC7726" w:rsidR="008C0B68" w:rsidRDefault="008C0B68">
    <w:pPr>
      <w:pStyle w:val="Encabezado"/>
    </w:pPr>
    <w:r>
      <w:tab/>
    </w:r>
    <w:r>
      <w:tab/>
    </w:r>
    <w:r w:rsidRPr="008C0B68">
      <w:rPr>
        <w:noProof/>
      </w:rPr>
      <w:drawing>
        <wp:inline distT="0" distB="0" distL="0" distR="0" wp14:anchorId="3065048E" wp14:editId="2E6C7A9A">
          <wp:extent cx="2133600" cy="393700"/>
          <wp:effectExtent l="0" t="0" r="0" b="0"/>
          <wp:docPr id="191493440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493440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766D94"/>
    <w:multiLevelType w:val="hybridMultilevel"/>
    <w:tmpl w:val="8A4620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1933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8C"/>
    <w:rsid w:val="00002BCC"/>
    <w:rsid w:val="000E2E8D"/>
    <w:rsid w:val="00115307"/>
    <w:rsid w:val="001718C7"/>
    <w:rsid w:val="001B19F5"/>
    <w:rsid w:val="002F6C2B"/>
    <w:rsid w:val="0038642E"/>
    <w:rsid w:val="003B40CD"/>
    <w:rsid w:val="003D7E8C"/>
    <w:rsid w:val="004076E7"/>
    <w:rsid w:val="00420247"/>
    <w:rsid w:val="00437380"/>
    <w:rsid w:val="00474A21"/>
    <w:rsid w:val="00592BF5"/>
    <w:rsid w:val="005C257C"/>
    <w:rsid w:val="00601459"/>
    <w:rsid w:val="00602E4B"/>
    <w:rsid w:val="00612869"/>
    <w:rsid w:val="00635616"/>
    <w:rsid w:val="00684C34"/>
    <w:rsid w:val="007351B3"/>
    <w:rsid w:val="00742C8C"/>
    <w:rsid w:val="00773EA2"/>
    <w:rsid w:val="007B3230"/>
    <w:rsid w:val="007C7D8D"/>
    <w:rsid w:val="007D2BFF"/>
    <w:rsid w:val="00815730"/>
    <w:rsid w:val="00837A67"/>
    <w:rsid w:val="00880596"/>
    <w:rsid w:val="008876AD"/>
    <w:rsid w:val="008B2D77"/>
    <w:rsid w:val="008C0B68"/>
    <w:rsid w:val="009714A0"/>
    <w:rsid w:val="009C67F6"/>
    <w:rsid w:val="00AB0C2A"/>
    <w:rsid w:val="00AB53B5"/>
    <w:rsid w:val="00B525EB"/>
    <w:rsid w:val="00B6648C"/>
    <w:rsid w:val="00BA16D4"/>
    <w:rsid w:val="00BD05E0"/>
    <w:rsid w:val="00BD52E8"/>
    <w:rsid w:val="00BE27E4"/>
    <w:rsid w:val="00BF7D47"/>
    <w:rsid w:val="00CC3B40"/>
    <w:rsid w:val="00CF32D7"/>
    <w:rsid w:val="00D51303"/>
    <w:rsid w:val="00DF49F6"/>
    <w:rsid w:val="00E04A05"/>
    <w:rsid w:val="00E10890"/>
    <w:rsid w:val="00F037E5"/>
    <w:rsid w:val="00F328BF"/>
    <w:rsid w:val="00F6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FB16"/>
  <w15:chartTrackingRefBased/>
  <w15:docId w15:val="{E6E9E0D0-2003-447E-9164-03A4CC8D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D7E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D7E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D7E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7E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D7E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7E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7E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7E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7E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D7E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D7E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D7E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D7E8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D7E8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7E8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7E8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7E8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7E8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D7E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D7E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D7E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D7E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D7E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D7E8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D7E8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D7E8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D7E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D7E8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D7E8C"/>
    <w:rPr>
      <w:b/>
      <w:bCs/>
      <w:smallCaps/>
      <w:color w:val="0F4761" w:themeColor="accent1" w:themeShade="BF"/>
      <w:spacing w:val="5"/>
    </w:rPr>
  </w:style>
  <w:style w:type="paragraph" w:styleId="Revisin">
    <w:name w:val="Revision"/>
    <w:hidden/>
    <w:uiPriority w:val="99"/>
    <w:semiHidden/>
    <w:rsid w:val="0038642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C0B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B68"/>
  </w:style>
  <w:style w:type="paragraph" w:styleId="Piedepgina">
    <w:name w:val="footer"/>
    <w:basedOn w:val="Normal"/>
    <w:link w:val="PiedepginaCar"/>
    <w:uiPriority w:val="99"/>
    <w:unhideWhenUsed/>
    <w:rsid w:val="008C0B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4260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taqui .</dc:creator>
  <cp:keywords/>
  <dc:description/>
  <cp:lastModifiedBy>César Zapata</cp:lastModifiedBy>
  <cp:revision>2</cp:revision>
  <dcterms:created xsi:type="dcterms:W3CDTF">2024-05-16T20:56:00Z</dcterms:created>
  <dcterms:modified xsi:type="dcterms:W3CDTF">2024-05-16T20:56:00Z</dcterms:modified>
</cp:coreProperties>
</file>